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F209" w14:textId="77777777" w:rsidR="00631283" w:rsidRPr="0074777F" w:rsidRDefault="00631283">
      <w:pPr>
        <w:ind w:left="-432"/>
        <w:jc w:val="both"/>
        <w:rPr>
          <w:b/>
        </w:rPr>
      </w:pPr>
      <w:r>
        <w:t>If you are requesting materials from a scientist at another institution, please send any Material Transfer Agreement received from that institution to the Office of Legal Affairs</w:t>
      </w:r>
      <w:r w:rsidR="0041028B">
        <w:t xml:space="preserve"> </w:t>
      </w:r>
      <w:r w:rsidR="0041028B" w:rsidRPr="0041028B">
        <w:rPr>
          <w:b/>
        </w:rPr>
        <w:t xml:space="preserve">via email to </w:t>
      </w:r>
      <w:r w:rsidR="00AA580D">
        <w:rPr>
          <w:b/>
        </w:rPr>
        <w:t>Stacey Brandenburg</w:t>
      </w:r>
      <w:r w:rsidR="0041028B" w:rsidRPr="0041028B">
        <w:rPr>
          <w:b/>
        </w:rPr>
        <w:t xml:space="preserve"> at </w:t>
      </w:r>
      <w:hyperlink r:id="rId10" w:history="1">
        <w:r w:rsidR="0041028B" w:rsidRPr="0041028B">
          <w:rPr>
            <w:rStyle w:val="Hyperlink"/>
            <w:b/>
          </w:rPr>
          <w:t>mtagsu@gsu.edu</w:t>
        </w:r>
      </w:hyperlink>
      <w:r w:rsidR="0041028B">
        <w:t xml:space="preserve"> </w:t>
      </w:r>
      <w:r>
        <w:t>for review</w:t>
      </w:r>
      <w:r w:rsidR="000737DA">
        <w:t xml:space="preserve"> along with </w:t>
      </w:r>
      <w:r w:rsidR="00F41AA5">
        <w:t>this co</w:t>
      </w:r>
      <w:r w:rsidR="000737DA">
        <w:t>mpleted form</w:t>
      </w:r>
      <w:r>
        <w:t>.</w:t>
      </w:r>
      <w:r w:rsidR="0074777F">
        <w:t xml:space="preserve">  </w:t>
      </w:r>
      <w:r w:rsidR="00F41AA5">
        <w:t xml:space="preserve">Using this form will </w:t>
      </w:r>
      <w:r w:rsidR="00916976">
        <w:t xml:space="preserve">facilitate </w:t>
      </w:r>
      <w:r w:rsidR="00F41AA5">
        <w:t xml:space="preserve">the transfer of the material that you seek to acquire.  </w:t>
      </w:r>
      <w:r w:rsidR="0074777F" w:rsidRPr="0074777F">
        <w:rPr>
          <w:b/>
        </w:rPr>
        <w:t>DO NOT SIGN ANY DOCUME</w:t>
      </w:r>
      <w:r w:rsidR="0074777F">
        <w:rPr>
          <w:b/>
        </w:rPr>
        <w:t>NTS PROVIDED BY THE OTHER PARTY UNLESS AND UNTIL THE OFFICE OF LEGAL AFFAIRS AUTHORIZES YOU TO DO SO.</w:t>
      </w:r>
    </w:p>
    <w:p w14:paraId="00891DB6" w14:textId="77777777" w:rsidR="00631283" w:rsidRDefault="00631283">
      <w:pPr>
        <w:ind w:left="-432"/>
        <w:jc w:val="both"/>
      </w:pPr>
    </w:p>
    <w:p w14:paraId="6C821B97" w14:textId="6C45B7C6" w:rsidR="00C332DB" w:rsidRDefault="00C332DB" w:rsidP="00C332DB">
      <w:pPr>
        <w:ind w:left="-144" w:hanging="336"/>
        <w:jc w:val="both"/>
      </w:pPr>
      <w:r>
        <w:t>1.</w:t>
      </w:r>
      <w:r>
        <w:tab/>
        <w:t>Please provide the following information</w:t>
      </w:r>
      <w:r w:rsidR="00B74EAD">
        <w:t>:</w:t>
      </w:r>
    </w:p>
    <w:p w14:paraId="56696F02" w14:textId="77777777" w:rsidR="00C332DB" w:rsidRDefault="00C332DB" w:rsidP="00C332DB">
      <w:pPr>
        <w:ind w:left="-480"/>
        <w:jc w:val="both"/>
      </w:pPr>
    </w:p>
    <w:p w14:paraId="25D48302" w14:textId="6A5431D3" w:rsidR="00C332DB" w:rsidRDefault="00C332DB" w:rsidP="00C332DB">
      <w:pPr>
        <w:ind w:left="-144" w:hanging="336"/>
        <w:jc w:val="both"/>
      </w:pPr>
      <w:r>
        <w:tab/>
        <w:t>Name</w:t>
      </w:r>
      <w:r w:rsidR="00BB7347">
        <w:t xml:space="preserve"> of Supervising Investigator</w:t>
      </w:r>
      <w:r>
        <w:t xml:space="preserve">: </w:t>
      </w:r>
    </w:p>
    <w:p w14:paraId="64B2B10D" w14:textId="64918A2F" w:rsidR="00C332DB" w:rsidRDefault="00C332DB" w:rsidP="00C332DB">
      <w:pPr>
        <w:ind w:left="-144" w:hanging="336"/>
      </w:pPr>
      <w:r>
        <w:tab/>
        <w:t>Title:</w:t>
      </w:r>
    </w:p>
    <w:p w14:paraId="1BCE2822" w14:textId="77777777" w:rsidR="00B56E5E" w:rsidRDefault="00C332DB" w:rsidP="00C332DB">
      <w:pPr>
        <w:ind w:left="-144" w:hanging="336"/>
        <w:jc w:val="both"/>
      </w:pPr>
      <w:r>
        <w:tab/>
        <w:t>Department:</w:t>
      </w:r>
      <w:r>
        <w:tab/>
      </w:r>
    </w:p>
    <w:p w14:paraId="363F2AF2" w14:textId="6C64298D" w:rsidR="00C332DB" w:rsidRDefault="00B56E5E" w:rsidP="00C332DB">
      <w:pPr>
        <w:ind w:left="-144" w:hanging="336"/>
        <w:jc w:val="both"/>
      </w:pPr>
      <w:r>
        <w:tab/>
        <w:t>Administrative Contact:</w:t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</w:r>
      <w:r w:rsidR="00C332DB">
        <w:tab/>
        <w:t xml:space="preserve"> </w:t>
      </w:r>
    </w:p>
    <w:p w14:paraId="258A4518" w14:textId="48F41236" w:rsidR="00B74EAD" w:rsidRDefault="00C332DB" w:rsidP="00C332DB">
      <w:pPr>
        <w:ind w:left="-144" w:hanging="336"/>
      </w:pPr>
      <w:r>
        <w:tab/>
      </w:r>
    </w:p>
    <w:p w14:paraId="547995D5" w14:textId="44897446" w:rsidR="00B74EAD" w:rsidRPr="00DD3683" w:rsidRDefault="00B74EAD" w:rsidP="00B74EAD">
      <w:pPr>
        <w:ind w:left="-180"/>
        <w:rPr>
          <w:rStyle w:val="markedcontent"/>
          <w:i/>
          <w:iCs/>
          <w:sz w:val="20"/>
          <w:szCs w:val="20"/>
        </w:rPr>
      </w:pPr>
      <w:r w:rsidRPr="00DD3683">
        <w:rPr>
          <w:rStyle w:val="markedcontent"/>
          <w:i/>
          <w:iCs/>
          <w:sz w:val="20"/>
          <w:szCs w:val="20"/>
        </w:rPr>
        <w:t>The supervising investigator is the individual under whose direction research with the materials will be conducted.</w:t>
      </w:r>
    </w:p>
    <w:p w14:paraId="321162FC" w14:textId="683E7100" w:rsidR="00631283" w:rsidRDefault="00C332DB">
      <w:pPr>
        <w:ind w:left="-144" w:hanging="336"/>
        <w:jc w:val="both"/>
      </w:pPr>
      <w:r>
        <w:tab/>
        <w:t xml:space="preserve"> </w:t>
      </w:r>
    </w:p>
    <w:p w14:paraId="600F3A45" w14:textId="684B4955" w:rsidR="00631283" w:rsidRDefault="00093387" w:rsidP="00F41AA5">
      <w:pPr>
        <w:ind w:left="-144" w:hanging="336"/>
        <w:jc w:val="both"/>
      </w:pPr>
      <w:r>
        <w:t>2.</w:t>
      </w:r>
      <w:r>
        <w:tab/>
      </w:r>
      <w:r w:rsidR="00631283">
        <w:t xml:space="preserve">Please provide the following information </w:t>
      </w:r>
      <w:r w:rsidR="00DD10B0">
        <w:t xml:space="preserve">for </w:t>
      </w:r>
      <w:r w:rsidR="00631283">
        <w:t xml:space="preserve">the </w:t>
      </w:r>
      <w:r w:rsidR="009B755B">
        <w:t>scientist</w:t>
      </w:r>
      <w:r w:rsidR="00DD10B0">
        <w:t xml:space="preserve"> and </w:t>
      </w:r>
      <w:r w:rsidR="00631283">
        <w:t xml:space="preserve">institution </w:t>
      </w:r>
      <w:r w:rsidR="00DD10B0">
        <w:t>agreeing</w:t>
      </w:r>
      <w:r w:rsidR="000737DA">
        <w:t xml:space="preserve"> to provide t</w:t>
      </w:r>
      <w:r w:rsidR="00631283">
        <w:t xml:space="preserve">he </w:t>
      </w:r>
      <w:r w:rsidR="00DD10B0">
        <w:t>m</w:t>
      </w:r>
      <w:r w:rsidR="00631283">
        <w:t>aterial (“</w:t>
      </w:r>
      <w:r w:rsidR="000737DA">
        <w:t>Provid</w:t>
      </w:r>
      <w:r w:rsidR="00F41AA5">
        <w:t>e</w:t>
      </w:r>
      <w:r w:rsidR="000737DA">
        <w:t>r</w:t>
      </w:r>
      <w:r w:rsidR="00631283">
        <w:t>”)</w:t>
      </w:r>
      <w:r w:rsidR="0025083D">
        <w:t>:</w:t>
      </w:r>
    </w:p>
    <w:p w14:paraId="433B4DA8" w14:textId="77777777" w:rsidR="00631283" w:rsidRDefault="00631283">
      <w:pPr>
        <w:ind w:left="-480"/>
        <w:jc w:val="both"/>
      </w:pPr>
    </w:p>
    <w:p w14:paraId="551F0D6E" w14:textId="61F1CED6" w:rsidR="00631283" w:rsidRDefault="00631283">
      <w:pPr>
        <w:ind w:left="-144" w:hanging="336"/>
        <w:jc w:val="both"/>
      </w:pPr>
      <w:r>
        <w:tab/>
        <w:t xml:space="preserve">Scientist Name and Title: </w:t>
      </w:r>
    </w:p>
    <w:p w14:paraId="23532847" w14:textId="46D34CD3" w:rsidR="00871281" w:rsidRDefault="00631283" w:rsidP="00871281">
      <w:pPr>
        <w:ind w:left="-144" w:hanging="336"/>
      </w:pPr>
      <w:r>
        <w:tab/>
      </w:r>
      <w:r w:rsidR="00871281">
        <w:t>E</w:t>
      </w:r>
      <w:r w:rsidR="00AD6C3B">
        <w:t>-</w:t>
      </w:r>
      <w:r w:rsidR="00871281">
        <w:t>mail</w:t>
      </w:r>
      <w:r w:rsidR="00AD6C3B">
        <w:t xml:space="preserve"> </w:t>
      </w:r>
      <w:r w:rsidR="00B74EAD">
        <w:t>A</w:t>
      </w:r>
      <w:r w:rsidR="00AD6C3B">
        <w:t>ddress</w:t>
      </w:r>
      <w:r w:rsidR="00871281">
        <w:t>:</w:t>
      </w:r>
    </w:p>
    <w:p w14:paraId="483CF42C" w14:textId="76987C74" w:rsidR="00631283" w:rsidRDefault="00871281">
      <w:pPr>
        <w:ind w:left="-144" w:hanging="336"/>
        <w:jc w:val="both"/>
      </w:pPr>
      <w:r>
        <w:tab/>
      </w:r>
      <w:r w:rsidR="00631283">
        <w:t>Telephone Number:</w:t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2C40B7">
        <w:t xml:space="preserve"> </w:t>
      </w:r>
      <w:r w:rsidR="00631283">
        <w:t xml:space="preserve">Fax Number: </w:t>
      </w:r>
    </w:p>
    <w:p w14:paraId="657027A8" w14:textId="5A34CF52" w:rsidR="00631283" w:rsidRDefault="00631283" w:rsidP="00093387">
      <w:pPr>
        <w:ind w:left="-144" w:hanging="336"/>
      </w:pPr>
      <w:r>
        <w:tab/>
        <w:t xml:space="preserve">Institution </w:t>
      </w:r>
      <w:r w:rsidR="00093387">
        <w:t xml:space="preserve">Name </w:t>
      </w:r>
      <w:r>
        <w:t xml:space="preserve">and Address: </w:t>
      </w:r>
    </w:p>
    <w:p w14:paraId="1AAE328C" w14:textId="75ED8E0B" w:rsidR="00631283" w:rsidRDefault="00631283" w:rsidP="0090587B">
      <w:pPr>
        <w:ind w:left="-144" w:hanging="336"/>
        <w:jc w:val="both"/>
      </w:pPr>
      <w:r>
        <w:tab/>
        <w:t xml:space="preserve"> </w:t>
      </w:r>
    </w:p>
    <w:p w14:paraId="27D5E885" w14:textId="2E7066A5" w:rsidR="00631283" w:rsidRDefault="00631283">
      <w:pPr>
        <w:ind w:left="-144"/>
        <w:jc w:val="both"/>
      </w:pPr>
      <w:r>
        <w:t xml:space="preserve">Administrator Name and Title: </w:t>
      </w:r>
    </w:p>
    <w:p w14:paraId="544610FB" w14:textId="76C3B74B" w:rsidR="00871281" w:rsidRDefault="00AD6C3B" w:rsidP="00871281">
      <w:pPr>
        <w:ind w:left="-144"/>
      </w:pPr>
      <w:r>
        <w:t xml:space="preserve">E-mail </w:t>
      </w:r>
      <w:r w:rsidR="00B74EAD">
        <w:t>A</w:t>
      </w:r>
      <w:r>
        <w:t>ddress</w:t>
      </w:r>
      <w:r w:rsidR="00871281">
        <w:t>:</w:t>
      </w:r>
      <w:r>
        <w:t xml:space="preserve"> </w:t>
      </w:r>
    </w:p>
    <w:p w14:paraId="1F063EC8" w14:textId="608E5C33" w:rsidR="00631283" w:rsidRDefault="00631283" w:rsidP="00871281">
      <w:pPr>
        <w:ind w:left="-144"/>
      </w:pPr>
      <w:r>
        <w:t>Telephone Numb</w:t>
      </w:r>
      <w:r w:rsidR="002C40B7">
        <w:t xml:space="preserve">er: </w:t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 w:rsidR="00EE5C0C">
        <w:tab/>
      </w:r>
      <w:r>
        <w:t xml:space="preserve">Fax Number: </w:t>
      </w:r>
    </w:p>
    <w:p w14:paraId="4DA35114" w14:textId="55EE6A6C" w:rsidR="00631283" w:rsidRDefault="00631283">
      <w:pPr>
        <w:ind w:left="-144"/>
        <w:jc w:val="both"/>
      </w:pPr>
      <w:r>
        <w:t xml:space="preserve"> </w:t>
      </w:r>
    </w:p>
    <w:p w14:paraId="0D6A3E9D" w14:textId="512BDB9F" w:rsidR="00631283" w:rsidRDefault="00F41AA5">
      <w:pPr>
        <w:ind w:left="-144" w:hanging="336"/>
        <w:jc w:val="both"/>
      </w:pPr>
      <w:r>
        <w:t>3</w:t>
      </w:r>
      <w:r w:rsidR="00631283">
        <w:t>.</w:t>
      </w:r>
      <w:r w:rsidR="00631283">
        <w:tab/>
        <w:t xml:space="preserve">Have you already </w:t>
      </w:r>
      <w:r w:rsidR="000737DA">
        <w:t xml:space="preserve">received </w:t>
      </w:r>
      <w:r w:rsidR="00631283">
        <w:t xml:space="preserve">the </w:t>
      </w:r>
      <w:r w:rsidR="00DD10B0">
        <w:t>m</w:t>
      </w:r>
      <w:r w:rsidR="00631283">
        <w:t xml:space="preserve">aterial?  </w:t>
      </w:r>
      <w:r w:rsidR="00EE5C0C">
        <w:tab/>
      </w:r>
      <w:r w:rsidR="00EE5C0C">
        <w:tab/>
      </w:r>
      <w:r w:rsidR="00F90428">
        <w:t xml:space="preserve"> </w:t>
      </w:r>
      <w:r w:rsidR="001B6B48">
        <w:tab/>
      </w:r>
      <w:r w:rsidR="001B6B48">
        <w:tab/>
      </w:r>
      <w:r w:rsidR="001B6B48">
        <w:tab/>
        <w:t>Yes</w:t>
      </w:r>
      <w:r w:rsidR="001B6B48">
        <w:tab/>
      </w:r>
      <w:sdt>
        <w:sdtPr>
          <w:id w:val="21234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1B6B48">
        <w:tab/>
      </w:r>
      <w:r w:rsidR="001B6B48">
        <w:tab/>
        <w:t xml:space="preserve">No  </w:t>
      </w:r>
      <w:sdt>
        <w:sdtPr>
          <w:id w:val="-15697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3FF0D86A" w14:textId="66BAE195" w:rsidR="000737DA" w:rsidRDefault="00BD0C32">
      <w:pPr>
        <w:ind w:left="-144" w:hanging="336"/>
        <w:jc w:val="both"/>
      </w:pPr>
      <w:r>
        <w:tab/>
      </w:r>
    </w:p>
    <w:p w14:paraId="36B027EB" w14:textId="6A9BBB30" w:rsidR="00EE5C0C" w:rsidRDefault="005D0572">
      <w:pPr>
        <w:ind w:left="-144" w:hanging="336"/>
        <w:jc w:val="both"/>
      </w:pPr>
      <w:r>
        <w:t xml:space="preserve">4. </w:t>
      </w:r>
      <w:r w:rsidR="00631283">
        <w:tab/>
        <w:t xml:space="preserve">Describe </w:t>
      </w:r>
      <w:r w:rsidR="00F41AA5">
        <w:t xml:space="preserve">the </w:t>
      </w:r>
      <w:r w:rsidR="00DD10B0">
        <w:t>m</w:t>
      </w:r>
      <w:r w:rsidR="00F41AA5">
        <w:t>aterial</w:t>
      </w:r>
      <w:r w:rsidR="00EE5C0C">
        <w:t>:</w:t>
      </w:r>
    </w:p>
    <w:p w14:paraId="736908A9" w14:textId="77777777" w:rsidR="005A1F35" w:rsidRDefault="005A1F35">
      <w:pPr>
        <w:ind w:left="-144" w:hanging="336"/>
        <w:jc w:val="both"/>
      </w:pPr>
    </w:p>
    <w:p w14:paraId="6010C30D" w14:textId="2A9BBA9E" w:rsidR="00521407" w:rsidRDefault="00521407">
      <w:pPr>
        <w:ind w:left="-144" w:hanging="336"/>
        <w:jc w:val="both"/>
      </w:pPr>
    </w:p>
    <w:p w14:paraId="33531917" w14:textId="77777777" w:rsidR="00BB7347" w:rsidRDefault="00BB7347">
      <w:pPr>
        <w:ind w:left="-144" w:hanging="336"/>
        <w:jc w:val="both"/>
      </w:pPr>
    </w:p>
    <w:p w14:paraId="3105D980" w14:textId="77777777" w:rsidR="00EE5C0C" w:rsidRDefault="00EE5C0C">
      <w:pPr>
        <w:ind w:left="-144" w:hanging="336"/>
        <w:jc w:val="both"/>
      </w:pPr>
    </w:p>
    <w:p w14:paraId="15AB2A02" w14:textId="738333A6" w:rsidR="00631283" w:rsidRDefault="00EE5C0C">
      <w:pPr>
        <w:ind w:left="-144" w:hanging="336"/>
        <w:jc w:val="both"/>
      </w:pPr>
      <w:r>
        <w:t xml:space="preserve">5.  Describe the </w:t>
      </w:r>
      <w:r w:rsidR="00631283">
        <w:t xml:space="preserve">proposed use of the </w:t>
      </w:r>
      <w:r w:rsidR="00DD10B0">
        <w:t>m</w:t>
      </w:r>
      <w:r w:rsidR="00631283">
        <w:t>aterial</w:t>
      </w:r>
      <w:r w:rsidR="000737DA">
        <w:t xml:space="preserve"> </w:t>
      </w:r>
      <w:r w:rsidR="00631283">
        <w:t>(you may attach a copy of the request):</w:t>
      </w:r>
      <w:r w:rsidR="0090587B">
        <w:t xml:space="preserve"> </w:t>
      </w:r>
    </w:p>
    <w:p w14:paraId="0B615B99" w14:textId="3103AC76" w:rsidR="00BB7347" w:rsidRDefault="00BB7347">
      <w:pPr>
        <w:ind w:left="-144" w:hanging="336"/>
        <w:jc w:val="both"/>
      </w:pPr>
    </w:p>
    <w:p w14:paraId="74FC0753" w14:textId="03B200E7" w:rsidR="00BB7347" w:rsidRDefault="00BB7347">
      <w:pPr>
        <w:ind w:left="-144" w:hanging="336"/>
        <w:jc w:val="both"/>
      </w:pPr>
    </w:p>
    <w:p w14:paraId="5ED95A3C" w14:textId="5367921A" w:rsidR="00BB7347" w:rsidRDefault="00BB7347">
      <w:pPr>
        <w:ind w:left="-144" w:hanging="336"/>
        <w:jc w:val="both"/>
      </w:pPr>
    </w:p>
    <w:p w14:paraId="475CD546" w14:textId="4F6EB280" w:rsidR="00BB7347" w:rsidRDefault="00BB7347">
      <w:pPr>
        <w:ind w:left="-144" w:hanging="336"/>
        <w:jc w:val="both"/>
      </w:pPr>
    </w:p>
    <w:p w14:paraId="64C2AAB2" w14:textId="1B1B5279" w:rsidR="00BB7347" w:rsidRDefault="00BB7347">
      <w:pPr>
        <w:ind w:left="-144" w:hanging="336"/>
        <w:jc w:val="both"/>
      </w:pPr>
    </w:p>
    <w:p w14:paraId="02379D57" w14:textId="77777777" w:rsidR="00BB7347" w:rsidRDefault="00BB7347">
      <w:pPr>
        <w:ind w:left="-144" w:hanging="336"/>
        <w:jc w:val="both"/>
      </w:pPr>
    </w:p>
    <w:p w14:paraId="514FF614" w14:textId="03A03409" w:rsidR="00B74EAD" w:rsidRDefault="00B74EAD">
      <w:pPr>
        <w:ind w:left="-144" w:hanging="336"/>
        <w:jc w:val="both"/>
      </w:pPr>
    </w:p>
    <w:p w14:paraId="33F8FDC9" w14:textId="722CCA8E" w:rsidR="00B74EAD" w:rsidRDefault="00B74EAD">
      <w:pPr>
        <w:ind w:left="-144" w:hanging="336"/>
        <w:jc w:val="both"/>
      </w:pPr>
    </w:p>
    <w:p w14:paraId="5E9B57F7" w14:textId="13CC3753" w:rsidR="0025083D" w:rsidRDefault="00EE5C0C" w:rsidP="0025083D">
      <w:pPr>
        <w:ind w:left="-144" w:hanging="336"/>
        <w:jc w:val="both"/>
      </w:pPr>
      <w:r>
        <w:lastRenderedPageBreak/>
        <w:t>6</w:t>
      </w:r>
      <w:r w:rsidR="005D0572">
        <w:t xml:space="preserve">. </w:t>
      </w:r>
      <w:r w:rsidR="0061347C">
        <w:tab/>
        <w:t xml:space="preserve">Are </w:t>
      </w:r>
      <w:r w:rsidR="00DD10B0">
        <w:t>b</w:t>
      </w:r>
      <w:r w:rsidR="0061347C">
        <w:t xml:space="preserve">iohazardous </w:t>
      </w:r>
      <w:r w:rsidR="00DD10B0">
        <w:t>a</w:t>
      </w:r>
      <w:r w:rsidR="0061347C">
        <w:t xml:space="preserve">gents, </w:t>
      </w:r>
      <w:r w:rsidR="00DD10B0">
        <w:t>r</w:t>
      </w:r>
      <w:r w:rsidR="0061347C">
        <w:t xml:space="preserve">ecombinant DNA </w:t>
      </w:r>
      <w:r w:rsidR="00DD10B0">
        <w:t>m</w:t>
      </w:r>
      <w:r w:rsidR="0061347C">
        <w:t xml:space="preserve">olecules, and/or </w:t>
      </w:r>
      <w:r w:rsidR="00DD10B0">
        <w:t>b</w:t>
      </w:r>
      <w:r w:rsidR="00961D60">
        <w:t xml:space="preserve">iologically </w:t>
      </w:r>
      <w:r w:rsidR="00DD10B0">
        <w:t>d</w:t>
      </w:r>
      <w:r w:rsidR="00961D60">
        <w:t>erived</w:t>
      </w:r>
      <w:r w:rsidR="0061347C">
        <w:t xml:space="preserve"> </w:t>
      </w:r>
      <w:r w:rsidR="00DD10B0">
        <w:t>t</w:t>
      </w:r>
      <w:r w:rsidR="0061347C">
        <w:t xml:space="preserve">oxins </w:t>
      </w:r>
      <w:r w:rsidR="00DD10B0">
        <w:t>i</w:t>
      </w:r>
      <w:r w:rsidR="0061347C">
        <w:t xml:space="preserve">nvolved?  </w:t>
      </w:r>
      <w:r>
        <w:t xml:space="preserve">               </w:t>
      </w:r>
      <w:r w:rsidR="0025083D">
        <w:t>Yes</w:t>
      </w:r>
      <w:r w:rsidR="0025083D">
        <w:tab/>
      </w:r>
      <w:sdt>
        <w:sdtPr>
          <w:id w:val="-98238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25083D">
        <w:tab/>
      </w:r>
      <w:r w:rsidR="0025083D">
        <w:tab/>
        <w:t xml:space="preserve">No  </w:t>
      </w:r>
      <w:sdt>
        <w:sdtPr>
          <w:id w:val="-16976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0DA28D5C" w14:textId="7E1BC60F" w:rsidR="0061347C" w:rsidRDefault="0061347C" w:rsidP="0061347C">
      <w:pPr>
        <w:ind w:left="-144" w:hanging="336"/>
        <w:jc w:val="both"/>
      </w:pPr>
    </w:p>
    <w:p w14:paraId="518D53BF" w14:textId="67D85052" w:rsidR="0025083D" w:rsidRPr="00D74BE7" w:rsidRDefault="0061347C" w:rsidP="0061347C">
      <w:pPr>
        <w:ind w:left="-144"/>
        <w:jc w:val="both"/>
        <w:rPr>
          <w:bCs/>
        </w:rPr>
      </w:pPr>
      <w:r w:rsidRPr="00D74BE7">
        <w:rPr>
          <w:b/>
        </w:rPr>
        <w:t>If “</w:t>
      </w:r>
      <w:r w:rsidR="00D74BE7">
        <w:rPr>
          <w:b/>
        </w:rPr>
        <w:t>Y</w:t>
      </w:r>
      <w:r w:rsidRPr="00D74BE7">
        <w:rPr>
          <w:b/>
        </w:rPr>
        <w:t>es</w:t>
      </w:r>
      <w:r w:rsidR="0025083D" w:rsidRPr="00D74BE7">
        <w:rPr>
          <w:b/>
        </w:rPr>
        <w:t>,</w:t>
      </w:r>
      <w:r w:rsidRPr="00D74BE7">
        <w:rPr>
          <w:b/>
        </w:rPr>
        <w:t>”</w:t>
      </w:r>
      <w:r w:rsidR="0025083D" w:rsidRPr="00D74BE7">
        <w:rPr>
          <w:bCs/>
        </w:rPr>
        <w:t xml:space="preserve"> </w:t>
      </w:r>
      <w:r w:rsidRPr="00D74BE7">
        <w:rPr>
          <w:bCs/>
        </w:rPr>
        <w:t>provide the IBC#</w:t>
      </w:r>
      <w:r w:rsidR="00D74BE7">
        <w:rPr>
          <w:bCs/>
        </w:rPr>
        <w:t>:</w:t>
      </w:r>
      <w:r w:rsidR="00EE5C0C" w:rsidRPr="00D74BE7">
        <w:rPr>
          <w:bCs/>
        </w:rPr>
        <w:t xml:space="preserve">          </w:t>
      </w:r>
      <w:r w:rsidR="00521407" w:rsidRPr="00D74BE7">
        <w:rPr>
          <w:bCs/>
        </w:rPr>
        <w:t xml:space="preserve">  </w:t>
      </w:r>
      <w:r w:rsidR="0025083D" w:rsidRPr="00D74BE7">
        <w:rPr>
          <w:bCs/>
        </w:rPr>
        <w:t>OR</w:t>
      </w:r>
      <w:r w:rsidR="00EE5C0C" w:rsidRPr="00D74BE7">
        <w:rPr>
          <w:bCs/>
        </w:rPr>
        <w:t xml:space="preserve">  </w:t>
      </w:r>
      <w:r w:rsidRPr="00D74BE7">
        <w:rPr>
          <w:bCs/>
        </w:rPr>
        <w:t xml:space="preserve">  </w:t>
      </w:r>
      <w:r w:rsidR="0025083D" w:rsidRPr="00D74BE7">
        <w:rPr>
          <w:bCs/>
        </w:rPr>
        <w:t xml:space="preserve">       </w:t>
      </w:r>
      <w:sdt>
        <w:sdtPr>
          <w:rPr>
            <w:bCs/>
          </w:rPr>
          <w:id w:val="7083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 w:rsidRPr="00D74BE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5083D" w:rsidRPr="00D74BE7">
        <w:rPr>
          <w:bCs/>
        </w:rPr>
        <w:t xml:space="preserve"> IBC# pending</w:t>
      </w:r>
      <w:r w:rsidR="00EE5C0C" w:rsidRPr="00D74BE7">
        <w:rPr>
          <w:bCs/>
        </w:rPr>
        <w:t xml:space="preserve"> </w:t>
      </w:r>
    </w:p>
    <w:p w14:paraId="25D99FC5" w14:textId="1D90A818" w:rsidR="00F90428" w:rsidRDefault="00EE5C0C" w:rsidP="0061347C">
      <w:pPr>
        <w:ind w:left="-144"/>
        <w:jc w:val="both"/>
      </w:pPr>
      <w:r>
        <w:t xml:space="preserve">      </w:t>
      </w:r>
      <w:r w:rsidR="00F90428">
        <w:t xml:space="preserve"> </w:t>
      </w:r>
    </w:p>
    <w:p w14:paraId="3015C170" w14:textId="13BCFF78" w:rsidR="0061347C" w:rsidRPr="00DD3683" w:rsidRDefault="0061347C" w:rsidP="0061347C">
      <w:pPr>
        <w:ind w:left="-144"/>
        <w:jc w:val="both"/>
        <w:rPr>
          <w:i/>
          <w:iCs/>
          <w:sz w:val="20"/>
          <w:szCs w:val="20"/>
        </w:rPr>
      </w:pPr>
      <w:r w:rsidRPr="00DD3683">
        <w:rPr>
          <w:i/>
          <w:iCs/>
          <w:sz w:val="20"/>
          <w:szCs w:val="20"/>
        </w:rPr>
        <w:t xml:space="preserve">The Georgia State University Institutional Biosafety Committee (IBC) must approve projects involving biohazardous agents, recombinant DNA molecules, and/or </w:t>
      </w:r>
      <w:r w:rsidR="00961D60" w:rsidRPr="00DD3683">
        <w:rPr>
          <w:i/>
          <w:iCs/>
          <w:sz w:val="20"/>
          <w:szCs w:val="20"/>
        </w:rPr>
        <w:t>biologically derived</w:t>
      </w:r>
      <w:r w:rsidRPr="00DD3683">
        <w:rPr>
          <w:i/>
          <w:iCs/>
          <w:sz w:val="20"/>
          <w:szCs w:val="20"/>
        </w:rPr>
        <w:t xml:space="preserve"> toxins; if approval is pending, the incoming MTA cannot be signed.</w:t>
      </w:r>
      <w:r w:rsidR="000F3648" w:rsidRPr="00DD3683">
        <w:rPr>
          <w:i/>
          <w:iCs/>
          <w:sz w:val="20"/>
          <w:szCs w:val="20"/>
        </w:rPr>
        <w:t xml:space="preserve"> </w:t>
      </w:r>
    </w:p>
    <w:p w14:paraId="54A16C38" w14:textId="4FC18113" w:rsidR="00620156" w:rsidRDefault="00620156" w:rsidP="0061347C">
      <w:pPr>
        <w:ind w:left="-144"/>
        <w:jc w:val="both"/>
        <w:rPr>
          <w:i/>
          <w:iCs/>
        </w:rPr>
      </w:pPr>
    </w:p>
    <w:p w14:paraId="07229CD9" w14:textId="33597E3C" w:rsidR="0025083D" w:rsidRDefault="00EE5C0C" w:rsidP="0025083D">
      <w:pPr>
        <w:ind w:left="-144" w:hanging="336"/>
        <w:jc w:val="both"/>
      </w:pPr>
      <w:r>
        <w:t>7</w:t>
      </w:r>
      <w:r w:rsidR="00457F92">
        <w:t xml:space="preserve">.  Is the </w:t>
      </w:r>
      <w:r w:rsidR="00DD10B0">
        <w:t>m</w:t>
      </w:r>
      <w:r w:rsidR="00457F92">
        <w:t xml:space="preserve">aterial </w:t>
      </w:r>
      <w:r w:rsidR="009704C3">
        <w:t xml:space="preserve">from </w:t>
      </w:r>
      <w:r w:rsidR="00F827E5">
        <w:t xml:space="preserve">a </w:t>
      </w:r>
      <w:r w:rsidR="00457F92">
        <w:t>human</w:t>
      </w:r>
      <w:r w:rsidR="00F827E5">
        <w:t>?</w:t>
      </w:r>
      <w:r w:rsidR="0085666C">
        <w:t xml:space="preserve">  </w:t>
      </w:r>
      <w:r w:rsidR="0025083D">
        <w:t>Yes</w:t>
      </w:r>
      <w:r w:rsidR="0025083D">
        <w:tab/>
      </w:r>
      <w:sdt>
        <w:sdtPr>
          <w:id w:val="-55216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25083D">
        <w:tab/>
      </w:r>
      <w:r w:rsidR="0025083D">
        <w:tab/>
        <w:t xml:space="preserve">No  </w:t>
      </w:r>
      <w:sdt>
        <w:sdtPr>
          <w:id w:val="5599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274BF5DE" w14:textId="77777777" w:rsidR="00F827E5" w:rsidRDefault="00F827E5" w:rsidP="0061347C">
      <w:pPr>
        <w:ind w:left="-144"/>
        <w:jc w:val="both"/>
      </w:pPr>
    </w:p>
    <w:p w14:paraId="5AC9BE04" w14:textId="13BB99BD" w:rsidR="000333CC" w:rsidRDefault="00F827E5" w:rsidP="0061347C">
      <w:pPr>
        <w:ind w:left="-144"/>
        <w:jc w:val="both"/>
      </w:pPr>
      <w:r>
        <w:rPr>
          <w:b/>
          <w:bCs/>
        </w:rPr>
        <w:t>If “Yes</w:t>
      </w:r>
      <w:r w:rsidR="0025083D">
        <w:rPr>
          <w:b/>
          <w:bCs/>
        </w:rPr>
        <w:t>,</w:t>
      </w:r>
      <w:r>
        <w:rPr>
          <w:b/>
          <w:bCs/>
        </w:rPr>
        <w:t>”</w:t>
      </w:r>
      <w:r w:rsidR="0025083D">
        <w:rPr>
          <w:b/>
          <w:bCs/>
        </w:rPr>
        <w:t xml:space="preserve"> </w:t>
      </w:r>
      <w:r w:rsidR="008E1F81">
        <w:t xml:space="preserve">will </w:t>
      </w:r>
      <w:r w:rsidR="00A06A26">
        <w:t>any personally identifiable information be provided in conjunction with the transfer of</w:t>
      </w:r>
      <w:r w:rsidR="00B9094C">
        <w:t xml:space="preserve"> the </w:t>
      </w:r>
      <w:r w:rsidR="00DD10B0">
        <w:t>m</w:t>
      </w:r>
      <w:r w:rsidR="00B9094C">
        <w:t xml:space="preserve">aterial?  </w:t>
      </w:r>
      <w:r w:rsidR="00F90428">
        <w:t xml:space="preserve">   </w:t>
      </w:r>
      <w:r w:rsidR="0025083D">
        <w:t>Yes</w:t>
      </w:r>
      <w:r w:rsidR="0025083D">
        <w:tab/>
      </w:r>
      <w:sdt>
        <w:sdtPr>
          <w:id w:val="132856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25083D">
        <w:tab/>
      </w:r>
      <w:r w:rsidR="0025083D">
        <w:tab/>
        <w:t xml:space="preserve">No  </w:t>
      </w:r>
      <w:sdt>
        <w:sdtPr>
          <w:id w:val="-136204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7E1FC1AD" w14:textId="23561212" w:rsidR="00585507" w:rsidRDefault="00585507" w:rsidP="0061347C">
      <w:pPr>
        <w:ind w:left="-144"/>
        <w:jc w:val="both"/>
      </w:pPr>
    </w:p>
    <w:p w14:paraId="5D0717FB" w14:textId="40459038" w:rsidR="0025083D" w:rsidRDefault="0025083D" w:rsidP="0025083D">
      <w:pPr>
        <w:ind w:left="-144"/>
        <w:jc w:val="both"/>
      </w:pPr>
      <w:r w:rsidRPr="0025083D">
        <w:rPr>
          <w:b/>
        </w:rPr>
        <w:t>If “Yes</w:t>
      </w:r>
      <w:r>
        <w:rPr>
          <w:b/>
        </w:rPr>
        <w:t>,</w:t>
      </w:r>
      <w:r w:rsidRPr="0025083D">
        <w:rPr>
          <w:b/>
        </w:rPr>
        <w:t>”</w:t>
      </w:r>
      <w:r>
        <w:rPr>
          <w:b/>
        </w:rPr>
        <w:t xml:space="preserve"> </w:t>
      </w:r>
      <w:r>
        <w:t>provide the I</w:t>
      </w:r>
      <w:r w:rsidR="00961D60">
        <w:t>RB</w:t>
      </w:r>
      <w:r>
        <w:t>#</w:t>
      </w:r>
      <w:r w:rsidR="00D74BE7">
        <w:t>:</w:t>
      </w:r>
      <w:r>
        <w:t xml:space="preserve">          </w:t>
      </w:r>
      <w:r w:rsidR="00521407">
        <w:t xml:space="preserve">  </w:t>
      </w:r>
      <w:r>
        <w:t xml:space="preserve">OR           </w:t>
      </w:r>
      <w:sdt>
        <w:sdtPr>
          <w:id w:val="44288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61D60">
        <w:t>IRB</w:t>
      </w:r>
      <w:r>
        <w:t xml:space="preserve"># pending </w:t>
      </w:r>
    </w:p>
    <w:p w14:paraId="358BCA36" w14:textId="77777777" w:rsidR="0025083D" w:rsidRDefault="0025083D" w:rsidP="0061347C">
      <w:pPr>
        <w:ind w:left="-144"/>
        <w:jc w:val="both"/>
      </w:pPr>
    </w:p>
    <w:p w14:paraId="37FFF8B5" w14:textId="17B787D2" w:rsidR="00585507" w:rsidRPr="00DD3683" w:rsidRDefault="00625445" w:rsidP="0061347C">
      <w:pPr>
        <w:ind w:left="-144"/>
        <w:jc w:val="both"/>
        <w:rPr>
          <w:i/>
          <w:iCs/>
          <w:sz w:val="20"/>
          <w:szCs w:val="20"/>
        </w:rPr>
      </w:pPr>
      <w:r w:rsidRPr="00DD3683">
        <w:rPr>
          <w:i/>
          <w:iCs/>
          <w:sz w:val="20"/>
          <w:szCs w:val="20"/>
        </w:rPr>
        <w:t xml:space="preserve">The Georgia State University Institutional Review Board (IRB) must approve protocols involving </w:t>
      </w:r>
      <w:r w:rsidR="00DD10B0" w:rsidRPr="00DD3683">
        <w:rPr>
          <w:i/>
          <w:iCs/>
          <w:sz w:val="20"/>
          <w:szCs w:val="20"/>
        </w:rPr>
        <w:t>h</w:t>
      </w:r>
      <w:r w:rsidR="000F3648" w:rsidRPr="00DD3683">
        <w:rPr>
          <w:i/>
          <w:iCs/>
          <w:sz w:val="20"/>
          <w:szCs w:val="20"/>
        </w:rPr>
        <w:t xml:space="preserve">uman </w:t>
      </w:r>
      <w:r w:rsidR="00DD10B0" w:rsidRPr="00DD3683">
        <w:rPr>
          <w:i/>
          <w:iCs/>
          <w:sz w:val="20"/>
          <w:szCs w:val="20"/>
        </w:rPr>
        <w:t>s</w:t>
      </w:r>
      <w:r w:rsidR="000F3648" w:rsidRPr="00DD3683">
        <w:rPr>
          <w:i/>
          <w:iCs/>
          <w:sz w:val="20"/>
          <w:szCs w:val="20"/>
        </w:rPr>
        <w:t>ubjects</w:t>
      </w:r>
      <w:r w:rsidRPr="00DD3683">
        <w:rPr>
          <w:i/>
          <w:iCs/>
          <w:sz w:val="20"/>
          <w:szCs w:val="20"/>
        </w:rPr>
        <w:t>; if approval is pending, the incoming MTA cannot be signed.</w:t>
      </w:r>
    </w:p>
    <w:p w14:paraId="4DAAB64F" w14:textId="77777777" w:rsidR="0061347C" w:rsidRDefault="0061347C" w:rsidP="0061347C">
      <w:pPr>
        <w:ind w:left="-144"/>
        <w:jc w:val="both"/>
      </w:pPr>
    </w:p>
    <w:p w14:paraId="2920DFA0" w14:textId="61EB3163" w:rsidR="0061347C" w:rsidRDefault="00EE5C0C" w:rsidP="0061347C">
      <w:pPr>
        <w:ind w:hanging="450"/>
        <w:jc w:val="both"/>
      </w:pPr>
      <w:r>
        <w:t>8</w:t>
      </w:r>
      <w:r w:rsidR="005D0572">
        <w:t xml:space="preserve">. </w:t>
      </w:r>
      <w:r w:rsidR="0061347C">
        <w:t xml:space="preserve"> Will the </w:t>
      </w:r>
      <w:r w:rsidR="00DD10B0">
        <w:t>m</w:t>
      </w:r>
      <w:r w:rsidR="0061347C">
        <w:t xml:space="preserve">aterial be used in or on animals?    </w:t>
      </w:r>
      <w:r w:rsidR="0025083D">
        <w:t>Yes</w:t>
      </w:r>
      <w:r w:rsidR="0025083D">
        <w:tab/>
      </w:r>
      <w:sdt>
        <w:sdtPr>
          <w:id w:val="55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25083D">
        <w:tab/>
      </w:r>
      <w:r w:rsidR="0025083D">
        <w:tab/>
        <w:t xml:space="preserve">No  </w:t>
      </w:r>
      <w:sdt>
        <w:sdtPr>
          <w:id w:val="-100559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6D2FB851" w14:textId="77777777" w:rsidR="0061347C" w:rsidRDefault="0061347C" w:rsidP="0061347C">
      <w:pPr>
        <w:ind w:left="-144" w:hanging="396"/>
        <w:jc w:val="both"/>
      </w:pPr>
    </w:p>
    <w:p w14:paraId="20F4625A" w14:textId="7D79694D" w:rsidR="0025083D" w:rsidRDefault="00961D60" w:rsidP="00B84EF1">
      <w:pPr>
        <w:ind w:left="-180"/>
        <w:jc w:val="both"/>
      </w:pPr>
      <w:r w:rsidRPr="0025083D">
        <w:rPr>
          <w:b/>
        </w:rPr>
        <w:t>If “Yes</w:t>
      </w:r>
      <w:r>
        <w:rPr>
          <w:b/>
        </w:rPr>
        <w:t>,</w:t>
      </w:r>
      <w:r w:rsidRPr="0025083D">
        <w:rPr>
          <w:b/>
        </w:rPr>
        <w:t>”</w:t>
      </w:r>
      <w:r>
        <w:rPr>
          <w:b/>
        </w:rPr>
        <w:t xml:space="preserve"> </w:t>
      </w:r>
      <w:r>
        <w:t xml:space="preserve">provide the IACUC#          </w:t>
      </w:r>
      <w:r w:rsidR="00521407">
        <w:t xml:space="preserve">  </w:t>
      </w:r>
      <w:r>
        <w:t xml:space="preserve">OR           </w:t>
      </w:r>
      <w:sdt>
        <w:sdtPr>
          <w:id w:val="-9668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IACUC# pending</w:t>
      </w:r>
    </w:p>
    <w:p w14:paraId="777441C1" w14:textId="77777777" w:rsidR="00961D60" w:rsidRDefault="00961D60" w:rsidP="00B84EF1">
      <w:pPr>
        <w:ind w:left="-180"/>
        <w:jc w:val="both"/>
      </w:pPr>
    </w:p>
    <w:p w14:paraId="354D3DB4" w14:textId="26EA9B67" w:rsidR="00B84EF1" w:rsidRPr="00DD3683" w:rsidRDefault="0061347C" w:rsidP="00B84EF1">
      <w:pPr>
        <w:ind w:left="-180"/>
        <w:jc w:val="both"/>
        <w:rPr>
          <w:i/>
          <w:iCs/>
          <w:sz w:val="20"/>
          <w:szCs w:val="20"/>
        </w:rPr>
      </w:pPr>
      <w:r w:rsidRPr="00DD3683">
        <w:rPr>
          <w:i/>
          <w:iCs/>
          <w:sz w:val="20"/>
          <w:szCs w:val="20"/>
        </w:rPr>
        <w:t xml:space="preserve">The Georgia State University Institutional Animal Care and Use Committee (IACUC) must approve protocols involving </w:t>
      </w:r>
      <w:r w:rsidR="00DD10B0" w:rsidRPr="00DD3683">
        <w:rPr>
          <w:i/>
          <w:iCs/>
          <w:sz w:val="20"/>
          <w:szCs w:val="20"/>
        </w:rPr>
        <w:t>a</w:t>
      </w:r>
      <w:r w:rsidRPr="00DD3683">
        <w:rPr>
          <w:i/>
          <w:iCs/>
          <w:sz w:val="20"/>
          <w:szCs w:val="20"/>
        </w:rPr>
        <w:t>nimals; if approval is pending, the incoming MTA cannot be signed.</w:t>
      </w:r>
    </w:p>
    <w:p w14:paraId="68E28299" w14:textId="77777777" w:rsidR="0061347C" w:rsidRDefault="0061347C">
      <w:pPr>
        <w:ind w:left="-144" w:hanging="336"/>
        <w:jc w:val="both"/>
      </w:pPr>
    </w:p>
    <w:p w14:paraId="4D336FAC" w14:textId="0BE4CF89" w:rsidR="00B84EF1" w:rsidRDefault="00EE5C0C" w:rsidP="00B84EF1">
      <w:pPr>
        <w:ind w:left="-180" w:hanging="270"/>
        <w:jc w:val="both"/>
      </w:pPr>
      <w:r>
        <w:t>9</w:t>
      </w:r>
      <w:r w:rsidR="005D0572">
        <w:t xml:space="preserve">. </w:t>
      </w:r>
      <w:r w:rsidR="00B84EF1">
        <w:t xml:space="preserve">Will the </w:t>
      </w:r>
      <w:r w:rsidR="00DD10B0">
        <w:t>m</w:t>
      </w:r>
      <w:r w:rsidR="00B84EF1">
        <w:t>aterial be used in combination</w:t>
      </w:r>
      <w:r w:rsidR="00B84EF1" w:rsidRPr="00B84EF1">
        <w:t xml:space="preserve"> with any materials you have received </w:t>
      </w:r>
      <w:r w:rsidR="00B84EF1">
        <w:t>(</w:t>
      </w:r>
      <w:r w:rsidR="00B84EF1" w:rsidRPr="00B84EF1">
        <w:t>or will receive</w:t>
      </w:r>
      <w:r w:rsidR="00B84EF1">
        <w:t>)</w:t>
      </w:r>
      <w:r w:rsidR="00B84EF1" w:rsidRPr="00B84EF1">
        <w:t xml:space="preserve"> from any other institution, corporation, or</w:t>
      </w:r>
      <w:r w:rsidR="00B84EF1">
        <w:t xml:space="preserve"> </w:t>
      </w:r>
      <w:r w:rsidR="00B84EF1" w:rsidRPr="00B84EF1">
        <w:t xml:space="preserve">business entity? </w:t>
      </w:r>
      <w:r w:rsidR="00B84EF1">
        <w:t xml:space="preserve"> </w:t>
      </w:r>
      <w:r w:rsidR="0025083D">
        <w:t>Yes</w:t>
      </w:r>
      <w:r w:rsidR="0025083D">
        <w:tab/>
      </w:r>
      <w:sdt>
        <w:sdtPr>
          <w:id w:val="-206932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  <w:r w:rsidR="0025083D">
        <w:tab/>
      </w:r>
      <w:r w:rsidR="0025083D">
        <w:tab/>
        <w:t xml:space="preserve">No  </w:t>
      </w:r>
      <w:sdt>
        <w:sdtPr>
          <w:id w:val="145667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3D">
            <w:rPr>
              <w:rFonts w:ascii="MS Gothic" w:eastAsia="MS Gothic" w:hAnsi="MS Gothic" w:hint="eastAsia"/>
            </w:rPr>
            <w:t>☐</w:t>
          </w:r>
        </w:sdtContent>
      </w:sdt>
    </w:p>
    <w:p w14:paraId="2ADADEAF" w14:textId="299DAA0E" w:rsidR="00B84EF1" w:rsidRDefault="00B84EF1" w:rsidP="00B84EF1">
      <w:pPr>
        <w:ind w:left="-180" w:hanging="270"/>
        <w:jc w:val="both"/>
      </w:pPr>
    </w:p>
    <w:p w14:paraId="2EB2E052" w14:textId="6B56D42F" w:rsidR="00B84EF1" w:rsidRDefault="00B84EF1" w:rsidP="00B84EF1">
      <w:pPr>
        <w:ind w:left="-144"/>
        <w:jc w:val="both"/>
      </w:pPr>
      <w:r>
        <w:rPr>
          <w:b/>
          <w:bCs/>
        </w:rPr>
        <w:t>If “Yes</w:t>
      </w:r>
      <w:r w:rsidR="00F90428">
        <w:rPr>
          <w:b/>
          <w:bCs/>
        </w:rPr>
        <w:t>,”</w:t>
      </w:r>
      <w:r>
        <w:t xml:space="preserve"> please specify</w:t>
      </w:r>
      <w:r w:rsidR="00F90428">
        <w:t>:</w:t>
      </w:r>
    </w:p>
    <w:p w14:paraId="2091A3B2" w14:textId="1F5463F0" w:rsidR="00B84EF1" w:rsidRDefault="00B84EF1" w:rsidP="0039286D">
      <w:pPr>
        <w:ind w:left="-180" w:hanging="270"/>
        <w:jc w:val="both"/>
      </w:pPr>
    </w:p>
    <w:p w14:paraId="01FE6DE0" w14:textId="3ED0C82A" w:rsidR="00B84EF1" w:rsidRDefault="00EE5C0C" w:rsidP="00FF1AF4">
      <w:pPr>
        <w:ind w:left="-90" w:hanging="360"/>
        <w:jc w:val="both"/>
      </w:pPr>
      <w:r>
        <w:t>10</w:t>
      </w:r>
      <w:r w:rsidR="00B84EF1">
        <w:t xml:space="preserve">. Please indicate what funding source (internal funds, grant funding, etc.) will be used to support the project in which the </w:t>
      </w:r>
      <w:r w:rsidR="005A1F35">
        <w:t>m</w:t>
      </w:r>
      <w:r w:rsidR="00B84EF1">
        <w:t>aterial will be used</w:t>
      </w:r>
      <w:r w:rsidR="00521407">
        <w:t>:</w:t>
      </w:r>
    </w:p>
    <w:p w14:paraId="13F372E0" w14:textId="77777777" w:rsidR="00521407" w:rsidRDefault="00521407" w:rsidP="00B84EF1">
      <w:pPr>
        <w:ind w:left="-180" w:hanging="270"/>
        <w:jc w:val="both"/>
      </w:pPr>
    </w:p>
    <w:p w14:paraId="18C9E2CC" w14:textId="79316309" w:rsidR="00B84EF1" w:rsidRDefault="00FF1AF4" w:rsidP="00DD3683">
      <w:pPr>
        <w:ind w:left="-90" w:hanging="360"/>
        <w:jc w:val="both"/>
      </w:pPr>
      <w:r>
        <w:t>11. Do you anticipate any new inventions or other intellectual property to arise from your use of the materials?</w:t>
      </w:r>
    </w:p>
    <w:p w14:paraId="75E18DA8" w14:textId="01BF9CC7" w:rsidR="00FF1AF4" w:rsidRDefault="00FF1AF4" w:rsidP="00DD3683">
      <w:pPr>
        <w:ind w:left="-90"/>
        <w:jc w:val="both"/>
      </w:pPr>
      <w:r>
        <w:t>Yes</w:t>
      </w:r>
      <w:r>
        <w:tab/>
      </w:r>
      <w:sdt>
        <w:sdtPr>
          <w:id w:val="-15072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 </w:t>
      </w:r>
      <w:sdt>
        <w:sdtPr>
          <w:id w:val="193886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4B5C85" w14:textId="77777777" w:rsidR="00FF1AF4" w:rsidRDefault="00FF1AF4" w:rsidP="00FF1AF4">
      <w:pPr>
        <w:ind w:left="-90" w:hanging="360"/>
        <w:jc w:val="both"/>
      </w:pPr>
    </w:p>
    <w:p w14:paraId="5D8E8352" w14:textId="1DA3DEE1" w:rsidR="0074777F" w:rsidRDefault="00B84EF1" w:rsidP="00FF1AF4">
      <w:pPr>
        <w:ind w:left="-90" w:hanging="360"/>
        <w:jc w:val="both"/>
      </w:pPr>
      <w:r>
        <w:t>1</w:t>
      </w:r>
      <w:r w:rsidR="00FF1AF4">
        <w:t>2</w:t>
      </w:r>
      <w:r>
        <w:t xml:space="preserve">. </w:t>
      </w:r>
      <w:r w:rsidR="0074777F">
        <w:t xml:space="preserve">Please indicate and explain any deadlines you are facing with respect to the use of the </w:t>
      </w:r>
      <w:r w:rsidR="005A1F35">
        <w:t>m</w:t>
      </w:r>
      <w:r w:rsidR="0074777F">
        <w:t>aterial you have requested</w:t>
      </w:r>
      <w:r w:rsidR="00521407">
        <w:t>:</w:t>
      </w:r>
    </w:p>
    <w:p w14:paraId="3F50C724" w14:textId="77777777" w:rsidR="0066157C" w:rsidRDefault="0066157C" w:rsidP="0066157C">
      <w:pPr>
        <w:ind w:left="-144" w:hanging="336"/>
        <w:jc w:val="both"/>
      </w:pPr>
    </w:p>
    <w:p w14:paraId="18F48E91" w14:textId="77777777" w:rsidR="0061347C" w:rsidRDefault="0066157C" w:rsidP="009B755B">
      <w:pPr>
        <w:ind w:left="-144" w:hanging="336"/>
        <w:jc w:val="both"/>
      </w:pPr>
      <w:r>
        <w:tab/>
      </w:r>
    </w:p>
    <w:p w14:paraId="790E0606" w14:textId="77777777" w:rsidR="0041028B" w:rsidRDefault="00107B2D" w:rsidP="009B755B">
      <w:pPr>
        <w:tabs>
          <w:tab w:val="left" w:pos="2738"/>
        </w:tabs>
        <w:ind w:left="-150"/>
        <w:jc w:val="both"/>
      </w:pPr>
      <w:r>
        <w:tab/>
      </w:r>
    </w:p>
    <w:sectPr w:rsidR="00410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720" w:left="1728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49FA" w14:textId="77777777" w:rsidR="00E97370" w:rsidRDefault="00E97370">
      <w:r>
        <w:separator/>
      </w:r>
    </w:p>
  </w:endnote>
  <w:endnote w:type="continuationSeparator" w:id="0">
    <w:p w14:paraId="0ACCB398" w14:textId="77777777" w:rsidR="00E97370" w:rsidRDefault="00E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619E" w14:textId="77777777" w:rsidR="00B33CD5" w:rsidRDefault="00B33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6660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124DC0" w14:textId="42BFCBD3" w:rsidR="00620156" w:rsidRDefault="006201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BBE01A" w14:textId="48EAA6EA" w:rsidR="009473C9" w:rsidRDefault="009473C9" w:rsidP="000B62AA">
    <w:pPr>
      <w:pStyle w:val="Footer"/>
      <w:tabs>
        <w:tab w:val="clear" w:pos="4320"/>
        <w:tab w:val="clear" w:pos="8640"/>
        <w:tab w:val="center" w:pos="4716"/>
        <w:tab w:val="right" w:pos="943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AE1" w14:textId="77777777" w:rsidR="00B33CD5" w:rsidRDefault="00B33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FA9C" w14:textId="77777777" w:rsidR="00E97370" w:rsidRDefault="00E97370">
      <w:r>
        <w:separator/>
      </w:r>
    </w:p>
  </w:footnote>
  <w:footnote w:type="continuationSeparator" w:id="0">
    <w:p w14:paraId="394D7D4D" w14:textId="77777777" w:rsidR="00E97370" w:rsidRDefault="00E9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0CC" w14:textId="77777777" w:rsidR="00B33CD5" w:rsidRDefault="00B33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DF65" w14:textId="4ABA4B86" w:rsidR="000737DA" w:rsidRDefault="000737DA" w:rsidP="00AF6E37">
    <w:pPr>
      <w:pStyle w:val="Title"/>
    </w:pPr>
    <w:r>
      <w:t xml:space="preserve">ROUTING </w:t>
    </w:r>
    <w:r w:rsidR="00BC07EE">
      <w:t>FORM</w:t>
    </w:r>
    <w:r>
      <w:t xml:space="preserve"> FOR </w:t>
    </w:r>
    <w:r w:rsidR="00224FF1">
      <w:t xml:space="preserve">INCOMING </w:t>
    </w:r>
    <w:r>
      <w:t xml:space="preserve">MATERIAL TRANSFER AGREEMENTS  </w:t>
    </w:r>
  </w:p>
  <w:p w14:paraId="46C8FF61" w14:textId="77777777" w:rsidR="009473C9" w:rsidRDefault="009473C9" w:rsidP="00AF6E37">
    <w:pPr>
      <w:pStyle w:val="Title"/>
    </w:pPr>
  </w:p>
  <w:p w14:paraId="27FA1657" w14:textId="77777777" w:rsidR="009473C9" w:rsidRDefault="009473C9" w:rsidP="00AF6E37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9E4" w14:textId="77777777" w:rsidR="00B33CD5" w:rsidRDefault="00B33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9C6A35"/>
    <w:multiLevelType w:val="hybridMultilevel"/>
    <w:tmpl w:val="BC56C7D8"/>
    <w:lvl w:ilvl="0" w:tplc="7376E452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 w15:restartNumberingAfterBreak="0">
    <w:nsid w:val="188139EA"/>
    <w:multiLevelType w:val="hybridMultilevel"/>
    <w:tmpl w:val="EB6AC926"/>
    <w:lvl w:ilvl="0" w:tplc="F3467B68">
      <w:start w:val="9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 w15:restartNumberingAfterBreak="0">
    <w:nsid w:val="6AB16725"/>
    <w:multiLevelType w:val="hybridMultilevel"/>
    <w:tmpl w:val="A274E322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71964C90"/>
    <w:multiLevelType w:val="hybridMultilevel"/>
    <w:tmpl w:val="E1340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B3709"/>
    <w:multiLevelType w:val="hybridMultilevel"/>
    <w:tmpl w:val="D9B2318A"/>
    <w:lvl w:ilvl="0" w:tplc="D0F4D516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B6"/>
    <w:rsid w:val="000333CC"/>
    <w:rsid w:val="000737DA"/>
    <w:rsid w:val="00093387"/>
    <w:rsid w:val="000B62AA"/>
    <w:rsid w:val="000F3648"/>
    <w:rsid w:val="00107B2D"/>
    <w:rsid w:val="00172999"/>
    <w:rsid w:val="00182B8C"/>
    <w:rsid w:val="001A491D"/>
    <w:rsid w:val="001A6BD8"/>
    <w:rsid w:val="001B6B48"/>
    <w:rsid w:val="001C0085"/>
    <w:rsid w:val="00212BE9"/>
    <w:rsid w:val="00216EEC"/>
    <w:rsid w:val="00224FF1"/>
    <w:rsid w:val="0025083D"/>
    <w:rsid w:val="00272288"/>
    <w:rsid w:val="002732D6"/>
    <w:rsid w:val="00285B54"/>
    <w:rsid w:val="002C40B7"/>
    <w:rsid w:val="00363C85"/>
    <w:rsid w:val="0039286D"/>
    <w:rsid w:val="003C36EE"/>
    <w:rsid w:val="003F7CFD"/>
    <w:rsid w:val="0041028B"/>
    <w:rsid w:val="004230C4"/>
    <w:rsid w:val="00457F92"/>
    <w:rsid w:val="00521407"/>
    <w:rsid w:val="00546225"/>
    <w:rsid w:val="00585507"/>
    <w:rsid w:val="00590676"/>
    <w:rsid w:val="00595E15"/>
    <w:rsid w:val="005A1F35"/>
    <w:rsid w:val="005A5B5C"/>
    <w:rsid w:val="005D0572"/>
    <w:rsid w:val="006050F8"/>
    <w:rsid w:val="0061347C"/>
    <w:rsid w:val="00620156"/>
    <w:rsid w:val="00625445"/>
    <w:rsid w:val="00631283"/>
    <w:rsid w:val="00641D04"/>
    <w:rsid w:val="0065220B"/>
    <w:rsid w:val="0066157C"/>
    <w:rsid w:val="00685650"/>
    <w:rsid w:val="006A74BA"/>
    <w:rsid w:val="0074777F"/>
    <w:rsid w:val="00752612"/>
    <w:rsid w:val="00763831"/>
    <w:rsid w:val="00771618"/>
    <w:rsid w:val="007778D9"/>
    <w:rsid w:val="00790A51"/>
    <w:rsid w:val="007E197D"/>
    <w:rsid w:val="0080648A"/>
    <w:rsid w:val="0085666C"/>
    <w:rsid w:val="00871281"/>
    <w:rsid w:val="00892439"/>
    <w:rsid w:val="008E1F81"/>
    <w:rsid w:val="0090587B"/>
    <w:rsid w:val="00915D87"/>
    <w:rsid w:val="00916976"/>
    <w:rsid w:val="009473C9"/>
    <w:rsid w:val="00961D60"/>
    <w:rsid w:val="009704C3"/>
    <w:rsid w:val="00974765"/>
    <w:rsid w:val="009A1473"/>
    <w:rsid w:val="009B69D6"/>
    <w:rsid w:val="009B755B"/>
    <w:rsid w:val="00A06A26"/>
    <w:rsid w:val="00A86022"/>
    <w:rsid w:val="00AA580D"/>
    <w:rsid w:val="00AC2B84"/>
    <w:rsid w:val="00AD1467"/>
    <w:rsid w:val="00AD6C3B"/>
    <w:rsid w:val="00AE013F"/>
    <w:rsid w:val="00AF381C"/>
    <w:rsid w:val="00AF6E37"/>
    <w:rsid w:val="00B33CD5"/>
    <w:rsid w:val="00B56E5E"/>
    <w:rsid w:val="00B74EAD"/>
    <w:rsid w:val="00B84EF1"/>
    <w:rsid w:val="00B9094C"/>
    <w:rsid w:val="00BB037C"/>
    <w:rsid w:val="00BB7347"/>
    <w:rsid w:val="00BC07EE"/>
    <w:rsid w:val="00BD0C32"/>
    <w:rsid w:val="00C02152"/>
    <w:rsid w:val="00C05973"/>
    <w:rsid w:val="00C332DB"/>
    <w:rsid w:val="00C34AB6"/>
    <w:rsid w:val="00C917CE"/>
    <w:rsid w:val="00C9748C"/>
    <w:rsid w:val="00D74BE7"/>
    <w:rsid w:val="00D802C4"/>
    <w:rsid w:val="00D82D48"/>
    <w:rsid w:val="00DD10B0"/>
    <w:rsid w:val="00DD3683"/>
    <w:rsid w:val="00DD4F48"/>
    <w:rsid w:val="00DF7BAD"/>
    <w:rsid w:val="00E40342"/>
    <w:rsid w:val="00E97370"/>
    <w:rsid w:val="00EC543C"/>
    <w:rsid w:val="00EC54B3"/>
    <w:rsid w:val="00EE5C0C"/>
    <w:rsid w:val="00F41AA5"/>
    <w:rsid w:val="00F827E5"/>
    <w:rsid w:val="00F82AF2"/>
    <w:rsid w:val="00F90428"/>
    <w:rsid w:val="00F90C9D"/>
    <w:rsid w:val="00FA0E9A"/>
    <w:rsid w:val="00FB423C"/>
    <w:rsid w:val="00FC4DE0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298C4B3D"/>
  <w15:docId w15:val="{0C1F7EC1-FC9B-47FC-96E9-C986668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44" w:hanging="288"/>
      <w:jc w:val="center"/>
    </w:pPr>
    <w:rPr>
      <w:b/>
      <w:bCs/>
    </w:rPr>
  </w:style>
  <w:style w:type="paragraph" w:styleId="BalloonText">
    <w:name w:val="Balloon Text"/>
    <w:basedOn w:val="Normal"/>
    <w:semiHidden/>
    <w:rsid w:val="00752612"/>
    <w:rPr>
      <w:rFonts w:ascii="Tahoma" w:hAnsi="Tahoma" w:cs="Tahoma"/>
      <w:sz w:val="16"/>
      <w:szCs w:val="16"/>
    </w:rPr>
  </w:style>
  <w:style w:type="character" w:styleId="Hyperlink">
    <w:name w:val="Hyperlink"/>
    <w:rsid w:val="00752612"/>
    <w:rPr>
      <w:color w:val="0000FF"/>
      <w:u w:val="single"/>
    </w:rPr>
  </w:style>
  <w:style w:type="paragraph" w:styleId="Header">
    <w:name w:val="header"/>
    <w:basedOn w:val="Normal"/>
    <w:rsid w:val="007E1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19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197D"/>
  </w:style>
  <w:style w:type="character" w:styleId="FollowedHyperlink">
    <w:name w:val="FollowedHyperlink"/>
    <w:rsid w:val="00EC543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B62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78D9"/>
    <w:pPr>
      <w:ind w:left="720"/>
      <w:contextualSpacing/>
    </w:pPr>
  </w:style>
  <w:style w:type="character" w:customStyle="1" w:styleId="markedcontent">
    <w:name w:val="markedcontent"/>
    <w:basedOn w:val="DefaultParagraphFont"/>
    <w:rsid w:val="00B74EAD"/>
  </w:style>
  <w:style w:type="paragraph" w:styleId="Revision">
    <w:name w:val="Revision"/>
    <w:hidden/>
    <w:uiPriority w:val="99"/>
    <w:semiHidden/>
    <w:rsid w:val="00FF1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tagsu@g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82D088278E46AA9FCF00A6B9D8FE" ma:contentTypeVersion="11" ma:contentTypeDescription="Create a new document." ma:contentTypeScope="" ma:versionID="bf750702d65360f176174e2ac16a645d">
  <xsd:schema xmlns:xsd="http://www.w3.org/2001/XMLSchema" xmlns:xs="http://www.w3.org/2001/XMLSchema" xmlns:p="http://schemas.microsoft.com/office/2006/metadata/properties" xmlns:ns3="8f133af9-fd5e-479d-b19a-9c0b9b83f350" xmlns:ns4="fb5df2ba-d8e2-46d0-9c7e-208be9164d33" targetNamespace="http://schemas.microsoft.com/office/2006/metadata/properties" ma:root="true" ma:fieldsID="d1ecc57d4c9bae85c67796e67d19b4dc" ns3:_="" ns4:_="">
    <xsd:import namespace="8f133af9-fd5e-479d-b19a-9c0b9b83f350"/>
    <xsd:import namespace="fb5df2ba-d8e2-46d0-9c7e-208be9164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33af9-fd5e-479d-b19a-9c0b9b83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f2ba-d8e2-46d0-9c7e-208be9164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E5653-E58E-41AE-8511-5ED853856A61}">
  <ds:schemaRefs>
    <ds:schemaRef ds:uri="http://schemas.microsoft.com/office/2006/documentManagement/types"/>
    <ds:schemaRef ds:uri="http://purl.org/dc/elements/1.1/"/>
    <ds:schemaRef ds:uri="8f133af9-fd5e-479d-b19a-9c0b9b83f35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b5df2ba-d8e2-46d0-9c7e-208be9164d3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777EDA-D617-4E21-9159-FD07972A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33af9-fd5e-479d-b19a-9c0b9b83f350"/>
    <ds:schemaRef ds:uri="fb5df2ba-d8e2-46d0-9c7e-208be9164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94E8E-506C-4BCB-A44E-0EDCE9745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OUTGOING BIOLOGICAL MATERIALS</vt:lpstr>
    </vt:vector>
  </TitlesOfParts>
  <Company>Ga. State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OUTGOING BIOLOGICAL MATERIALS</dc:title>
  <dc:subject/>
  <dc:creator>User</dc:creator>
  <cp:keywords/>
  <dc:description/>
  <cp:lastModifiedBy>Stacey B. Brandenburg</cp:lastModifiedBy>
  <cp:revision>4</cp:revision>
  <cp:lastPrinted>2009-11-10T20:21:00Z</cp:lastPrinted>
  <dcterms:created xsi:type="dcterms:W3CDTF">2022-07-26T12:45:00Z</dcterms:created>
  <dcterms:modified xsi:type="dcterms:W3CDTF">2022-07-27T11:52:00Z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0x010100C86782D088278E46AA9FCF00A6B9D8FE</vt:lpwstr>
  </property>
</Properties>
</file>